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320CAD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0B59B3" w:rsidP="000B59B3">
      <w:pPr>
        <w:pStyle w:val="BodyText"/>
        <w:tabs>
          <w:tab w:val="left" w:pos="56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B59B3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B59B3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B59B3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0B59B3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0B59B3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0B59B3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0B59B3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0B59B3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0B59B3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0B59B3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0B59B3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0B59B3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0B59B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0B59B3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0B59B3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0B59B3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0B59B3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 w:rsidRPr="000B59B3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0B59B3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0B59B3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 w:rsidRPr="000B59B3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 w:rsidRPr="000B59B3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0B59B3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0B59B3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0B59B3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0B59B3" w:rsidRDefault="00BC75CB" w:rsidP="00246B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ДРУГ</w:t>
      </w:r>
      <w:r w:rsidR="00C6690C" w:rsidRPr="000B59B3">
        <w:rPr>
          <w:rFonts w:ascii="Arial" w:hAnsi="Arial" w:cs="Arial"/>
          <w:b/>
          <w:sz w:val="22"/>
          <w:szCs w:val="22"/>
        </w:rPr>
        <w:t>А ИЗМЕНА</w:t>
      </w:r>
    </w:p>
    <w:p w:rsidR="00C6690C" w:rsidRPr="000B59B3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0B59B3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B59B3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513FD7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10028E" w:rsidRPr="00513FD7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  <w:r w:rsidRPr="00513FD7">
        <w:rPr>
          <w:rFonts w:ascii="Arial" w:hAnsi="Arial" w:cs="Arial"/>
          <w:sz w:val="22"/>
          <w:szCs w:val="22"/>
        </w:rPr>
        <w:t xml:space="preserve">ЗА ЈАВНУ НАБАВКУ </w:t>
      </w:r>
      <w:r w:rsidR="00513FD7" w:rsidRPr="00513FD7">
        <w:rPr>
          <w:rFonts w:ascii="Arial" w:hAnsi="Arial" w:cs="Arial"/>
          <w:sz w:val="22"/>
          <w:szCs w:val="22"/>
          <w:lang w:val="sr-Cyrl-RS"/>
        </w:rPr>
        <w:t>УСЛУГА</w:t>
      </w:r>
    </w:p>
    <w:p w:rsidR="00C6690C" w:rsidRPr="00513FD7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13FD7">
        <w:rPr>
          <w:rFonts w:ascii="Arial" w:hAnsi="Arial" w:cs="Arial"/>
          <w:sz w:val="22"/>
          <w:szCs w:val="22"/>
          <w:lang w:val="ru-RU"/>
        </w:rPr>
        <w:t xml:space="preserve"> </w:t>
      </w:r>
      <w:r w:rsidR="000B59B3" w:rsidRPr="00513FD7">
        <w:rPr>
          <w:rFonts w:ascii="Arial" w:hAnsi="Arial" w:cs="Arial"/>
          <w:sz w:val="22"/>
          <w:szCs w:val="22"/>
          <w:lang w:val="ru-RU"/>
        </w:rPr>
        <w:t>"</w:t>
      </w:r>
      <w:r w:rsidR="00513FD7" w:rsidRPr="00513FD7">
        <w:rPr>
          <w:rFonts w:ascii="Arial" w:hAnsi="Arial" w:cs="Arial"/>
          <w:sz w:val="22"/>
          <w:lang w:val="sr-Cyrl-RS"/>
        </w:rPr>
        <w:t xml:space="preserve"> Испитивање и санација бифлукса на блоку А1  ТЕНТ-А</w:t>
      </w:r>
      <w:r w:rsidR="000B59B3" w:rsidRPr="00513FD7">
        <w:rPr>
          <w:rFonts w:ascii="Arial" w:eastAsia="Arial" w:hAnsi="Arial" w:cs="Arial"/>
          <w:sz w:val="22"/>
          <w:szCs w:val="22"/>
        </w:rPr>
        <w:t>"</w:t>
      </w:r>
      <w:r w:rsidR="0010028E" w:rsidRPr="00513FD7">
        <w:rPr>
          <w:rFonts w:ascii="Arial" w:hAnsi="Arial" w:cs="Arial"/>
          <w:sz w:val="22"/>
          <w:szCs w:val="22"/>
        </w:rPr>
        <w:t xml:space="preserve"> </w:t>
      </w:r>
      <w:r w:rsidRPr="00513FD7">
        <w:rPr>
          <w:rFonts w:ascii="Arial" w:hAnsi="Arial" w:cs="Arial"/>
          <w:sz w:val="22"/>
          <w:szCs w:val="22"/>
        </w:rPr>
        <w:t xml:space="preserve"> </w:t>
      </w:r>
    </w:p>
    <w:p w:rsidR="00C6690C" w:rsidRPr="00513FD7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C6690C" w:rsidRPr="00513FD7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13FD7">
        <w:rPr>
          <w:rFonts w:ascii="Arial" w:hAnsi="Arial" w:cs="Arial"/>
          <w:sz w:val="22"/>
          <w:szCs w:val="22"/>
        </w:rPr>
        <w:t xml:space="preserve">- У </w:t>
      </w:r>
      <w:r w:rsidR="00EA07F9" w:rsidRPr="00513FD7">
        <w:rPr>
          <w:rFonts w:ascii="Arial" w:hAnsi="Arial" w:cs="Arial"/>
          <w:sz w:val="22"/>
          <w:szCs w:val="22"/>
          <w:lang w:val="sr-Cyrl-RS"/>
        </w:rPr>
        <w:t>ОТВОРЕНОМ</w:t>
      </w:r>
      <w:r w:rsidRPr="00513FD7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513FD7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513FD7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513FD7" w:rsidRDefault="00C6690C" w:rsidP="0010028E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13FD7">
        <w:rPr>
          <w:rFonts w:ascii="Arial" w:hAnsi="Arial" w:cs="Arial"/>
          <w:sz w:val="22"/>
          <w:szCs w:val="22"/>
        </w:rPr>
        <w:t>ЈАВНА</w:t>
      </w:r>
      <w:r w:rsidRPr="00513FD7">
        <w:rPr>
          <w:rFonts w:ascii="Arial" w:hAnsi="Arial" w:cs="Arial"/>
          <w:color w:val="4F81BD"/>
          <w:sz w:val="22"/>
          <w:szCs w:val="22"/>
        </w:rPr>
        <w:t xml:space="preserve"> </w:t>
      </w:r>
      <w:r w:rsidRPr="00513FD7">
        <w:rPr>
          <w:rFonts w:ascii="Arial" w:hAnsi="Arial" w:cs="Arial"/>
          <w:sz w:val="22"/>
          <w:szCs w:val="22"/>
        </w:rPr>
        <w:t xml:space="preserve">НАБАВКА </w:t>
      </w:r>
      <w:r w:rsidR="00513FD7" w:rsidRPr="00513FD7">
        <w:rPr>
          <w:rFonts w:ascii="Arial" w:hAnsi="Arial" w:cs="Arial"/>
          <w:sz w:val="22"/>
          <w:szCs w:val="22"/>
          <w:lang w:val="sr-Cyrl-RS" w:eastAsia="en-US"/>
        </w:rPr>
        <w:t>3000/0251/2020 (593/2020</w:t>
      </w:r>
      <w:r w:rsidR="0010028E" w:rsidRPr="00513FD7">
        <w:rPr>
          <w:rFonts w:ascii="Arial" w:hAnsi="Arial" w:cs="Arial"/>
          <w:sz w:val="22"/>
          <w:szCs w:val="22"/>
          <w:lang w:val="sr-Cyrl-RS"/>
        </w:rPr>
        <w:t>)</w:t>
      </w:r>
    </w:p>
    <w:p w:rsidR="00C6690C" w:rsidRPr="00513FD7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B59B3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B59B3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B59B3" w:rsidRDefault="00C6690C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B59B3">
        <w:rPr>
          <w:rFonts w:ascii="Arial" w:hAnsi="Arial" w:cs="Arial"/>
          <w:sz w:val="22"/>
          <w:szCs w:val="22"/>
        </w:rPr>
        <w:t xml:space="preserve">(број </w:t>
      </w:r>
      <w:r w:rsidR="004A6EBF" w:rsidRPr="004A6EBF">
        <w:rPr>
          <w:rFonts w:ascii="Arial" w:hAnsi="Arial"/>
          <w:sz w:val="22"/>
          <w:szCs w:val="22"/>
          <w:lang w:val="sr-Cyrl-RS"/>
        </w:rPr>
        <w:t>5097-E03.01-209539/</w:t>
      </w:r>
      <w:r w:rsidR="004A6EBF">
        <w:rPr>
          <w:rFonts w:ascii="Arial" w:hAnsi="Arial"/>
          <w:sz w:val="22"/>
          <w:szCs w:val="22"/>
          <w:lang w:val="sr-Latn-RS"/>
        </w:rPr>
        <w:t>8</w:t>
      </w:r>
      <w:r w:rsidR="004A6EBF" w:rsidRPr="004A6EBF">
        <w:rPr>
          <w:rFonts w:ascii="Arial" w:hAnsi="Arial"/>
          <w:sz w:val="22"/>
          <w:szCs w:val="22"/>
          <w:lang w:val="sr-Cyrl-RS"/>
        </w:rPr>
        <w:t xml:space="preserve">-2020 </w:t>
      </w:r>
      <w:r w:rsidRPr="000B59B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B59B3">
        <w:rPr>
          <w:rFonts w:ascii="Arial" w:hAnsi="Arial" w:cs="Arial"/>
          <w:sz w:val="22"/>
          <w:szCs w:val="22"/>
        </w:rPr>
        <w:t>)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0F38B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br w:type="page"/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95D8C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295D8C" w:rsidRDefault="00BC75CB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</w:t>
      </w:r>
      <w:r w:rsidR="00C6690C" w:rsidRPr="0010028E">
        <w:rPr>
          <w:rFonts w:ascii="Arial" w:hAnsi="Arial" w:cs="Arial"/>
          <w:b/>
          <w:spacing w:val="80"/>
          <w:sz w:val="22"/>
          <w:szCs w:val="22"/>
        </w:rPr>
        <w:t>У</w:t>
      </w:r>
      <w:r w:rsidR="00C6690C" w:rsidRPr="00295D8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C6690C" w:rsidRPr="00295D8C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295D8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10028E" w:rsidRPr="00513FD7" w:rsidRDefault="00C6690C" w:rsidP="0010028E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  <w:r w:rsidRPr="00295D8C">
        <w:rPr>
          <w:rFonts w:ascii="Arial" w:hAnsi="Arial" w:cs="Arial"/>
          <w:sz w:val="22"/>
          <w:szCs w:val="22"/>
        </w:rPr>
        <w:t>за јавну набавку</w:t>
      </w:r>
      <w:r w:rsidRPr="00295D8C">
        <w:rPr>
          <w:rFonts w:ascii="Arial" w:hAnsi="Arial" w:cs="Arial"/>
          <w:sz w:val="22"/>
          <w:szCs w:val="22"/>
          <w:lang w:val="ru-RU"/>
        </w:rPr>
        <w:t xml:space="preserve"> </w:t>
      </w:r>
      <w:r w:rsidR="00513FD7">
        <w:rPr>
          <w:rFonts w:ascii="Arial" w:hAnsi="Arial" w:cs="Arial"/>
          <w:sz w:val="22"/>
          <w:szCs w:val="22"/>
          <w:lang w:val="sr-Cyrl-RS"/>
        </w:rPr>
        <w:t>услуга</w:t>
      </w:r>
    </w:p>
    <w:p w:rsidR="0010028E" w:rsidRPr="00295D8C" w:rsidRDefault="0010028E" w:rsidP="0010028E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10028E">
        <w:rPr>
          <w:rFonts w:ascii="Arial" w:hAnsi="Arial" w:cs="Arial"/>
          <w:sz w:val="22"/>
          <w:szCs w:val="22"/>
        </w:rPr>
        <w:t>"</w:t>
      </w:r>
      <w:r w:rsidR="00513FD7" w:rsidRPr="00513FD7">
        <w:rPr>
          <w:rFonts w:ascii="Arial" w:hAnsi="Arial" w:cs="Arial"/>
          <w:sz w:val="22"/>
          <w:szCs w:val="22"/>
        </w:rPr>
        <w:t>Испитивање и санација бифлукса на блоку А1  ТЕНТ-А</w:t>
      </w:r>
      <w:r w:rsidR="00513FD7" w:rsidRPr="0010028E">
        <w:rPr>
          <w:rFonts w:ascii="Arial" w:hAnsi="Arial" w:cs="Arial"/>
          <w:sz w:val="22"/>
          <w:szCs w:val="22"/>
        </w:rPr>
        <w:t xml:space="preserve"> </w:t>
      </w:r>
      <w:r w:rsidRPr="0010028E">
        <w:rPr>
          <w:rFonts w:ascii="Arial" w:hAnsi="Arial" w:cs="Arial"/>
          <w:sz w:val="22"/>
          <w:szCs w:val="22"/>
        </w:rPr>
        <w:t>"</w:t>
      </w:r>
      <w:r w:rsidRPr="00295D8C">
        <w:rPr>
          <w:rFonts w:ascii="Arial" w:hAnsi="Arial" w:cs="Arial"/>
          <w:sz w:val="22"/>
          <w:szCs w:val="22"/>
        </w:rPr>
        <w:t xml:space="preserve">  </w:t>
      </w:r>
    </w:p>
    <w:p w:rsidR="00C6690C" w:rsidRPr="00295D8C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4073D9">
      <w:pPr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1.</w:t>
      </w:r>
    </w:p>
    <w:p w:rsidR="00532F25" w:rsidRPr="003E5AB4" w:rsidRDefault="00532F25" w:rsidP="005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Брише се </w:t>
      </w:r>
      <w:r w:rsidR="00AB6CA4">
        <w:rPr>
          <w:rFonts w:ascii="Arial" w:hAnsi="Arial" w:cs="Arial"/>
          <w:sz w:val="22"/>
          <w:szCs w:val="22"/>
          <w:lang w:val="sr-Cyrl-RS"/>
        </w:rPr>
        <w:t>14.</w:t>
      </w:r>
      <w:r>
        <w:rPr>
          <w:rFonts w:ascii="Arial" w:hAnsi="Arial" w:cs="Arial"/>
          <w:sz w:val="22"/>
          <w:szCs w:val="22"/>
          <w:lang w:val="sr-Cyrl-RS"/>
        </w:rPr>
        <w:t xml:space="preserve"> алинеја у тачки</w:t>
      </w:r>
      <w:r>
        <w:rPr>
          <w:rFonts w:ascii="Arial" w:hAnsi="Arial" w:cs="Arial"/>
          <w:sz w:val="22"/>
          <w:szCs w:val="22"/>
        </w:rPr>
        <w:t xml:space="preserve"> 2.1 Општи захтеви у </w:t>
      </w:r>
      <w:r>
        <w:rPr>
          <w:rFonts w:ascii="Arial" w:hAnsi="Arial" w:cs="Arial"/>
          <w:sz w:val="22"/>
          <w:szCs w:val="22"/>
          <w:lang w:val="sr-Cyrl-RS"/>
        </w:rPr>
        <w:t xml:space="preserve">техничкој  спецификацији, у </w:t>
      </w:r>
      <w:r>
        <w:rPr>
          <w:rFonts w:ascii="Arial" w:hAnsi="Arial" w:cs="Arial"/>
          <w:sz w:val="22"/>
          <w:szCs w:val="22"/>
        </w:rPr>
        <w:t>одељ</w:t>
      </w:r>
      <w:r w:rsidRPr="003E5AB4">
        <w:rPr>
          <w:rFonts w:ascii="Arial" w:hAnsi="Arial" w:cs="Arial"/>
          <w:sz w:val="22"/>
          <w:szCs w:val="22"/>
        </w:rPr>
        <w:t xml:space="preserve">ку 3. </w:t>
      </w:r>
      <w:r w:rsidR="00AB6CA4">
        <w:rPr>
          <w:rFonts w:ascii="Arial" w:hAnsi="Arial" w:cs="Arial"/>
          <w:sz w:val="22"/>
          <w:szCs w:val="22"/>
          <w:lang w:val="sr-Cyrl-RS"/>
        </w:rPr>
        <w:t xml:space="preserve">Техничке спецификације, </w:t>
      </w:r>
      <w:r w:rsidRPr="003E5AB4">
        <w:rPr>
          <w:rFonts w:ascii="Arial" w:hAnsi="Arial" w:cs="Arial"/>
          <w:sz w:val="22"/>
          <w:szCs w:val="22"/>
        </w:rPr>
        <w:t xml:space="preserve">на старни </w:t>
      </w:r>
      <w:r w:rsidR="00615296">
        <w:rPr>
          <w:rFonts w:ascii="Arial" w:hAnsi="Arial" w:cs="Arial"/>
          <w:sz w:val="22"/>
          <w:szCs w:val="22"/>
          <w:lang w:val="sr-Cyrl-RS"/>
        </w:rPr>
        <w:t>7</w:t>
      </w:r>
      <w:r w:rsidRPr="003E5AB4">
        <w:rPr>
          <w:rFonts w:ascii="Arial" w:hAnsi="Arial" w:cs="Arial"/>
          <w:sz w:val="22"/>
          <w:szCs w:val="22"/>
        </w:rPr>
        <w:t>/74</w:t>
      </w:r>
      <w:r w:rsidRPr="00295D8C">
        <w:rPr>
          <w:rFonts w:ascii="Arial" w:hAnsi="Arial" w:cs="Arial"/>
          <w:sz w:val="22"/>
          <w:szCs w:val="22"/>
        </w:rPr>
        <w:t xml:space="preserve"> конкурсне документације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295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тако да иста сада гласи</w:t>
      </w:r>
      <w:r w:rsidRPr="003E5AB4">
        <w:rPr>
          <w:rFonts w:ascii="Arial" w:hAnsi="Arial" w:cs="Arial"/>
          <w:sz w:val="22"/>
          <w:szCs w:val="22"/>
        </w:rPr>
        <w:t xml:space="preserve">: </w:t>
      </w:r>
    </w:p>
    <w:p w:rsidR="00532F25" w:rsidRPr="00295D8C" w:rsidRDefault="00532F25" w:rsidP="00532F25">
      <w:pPr>
        <w:jc w:val="both"/>
        <w:rPr>
          <w:rFonts w:ascii="Arial" w:hAnsi="Arial" w:cs="Arial"/>
          <w:b/>
          <w:sz w:val="22"/>
          <w:szCs w:val="22"/>
        </w:rPr>
      </w:pPr>
    </w:p>
    <w:p w:rsidR="00532F25" w:rsidRPr="003E5AB4" w:rsidRDefault="00532F25" w:rsidP="00532F25">
      <w:pPr>
        <w:tabs>
          <w:tab w:val="left" w:pos="851"/>
        </w:tabs>
        <w:suppressAutoHyphens w:val="0"/>
        <w:spacing w:before="120" w:after="60"/>
        <w:jc w:val="both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b/>
          <w:noProof/>
          <w:sz w:val="22"/>
          <w:szCs w:val="22"/>
          <w:lang w:eastAsia="en-US"/>
        </w:rPr>
        <w:t>2.1 Општи захтеви</w:t>
      </w:r>
    </w:p>
    <w:p w:rsidR="00532F25" w:rsidRPr="003E5AB4" w:rsidRDefault="00532F25" w:rsidP="00532F25">
      <w:pPr>
        <w:suppressAutoHyphens w:val="0"/>
        <w:spacing w:before="120" w:after="60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 је у обавези да изврши контролу оштећења високопритисних цеви бифлукса на блоку А1 са услугом термичке обраде на завараивању прикључних пароводних цеви у ремонту 2020. године.</w:t>
      </w:r>
    </w:p>
    <w:p w:rsidR="00532F25" w:rsidRPr="003E5AB4" w:rsidRDefault="00532F25" w:rsidP="00532F25">
      <w:pPr>
        <w:suppressAutoHyphens w:val="0"/>
        <w:spacing w:before="120" w:after="60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 је у обавези да испуни следеће:</w:t>
      </w:r>
    </w:p>
    <w:p w:rsidR="00532F25" w:rsidRPr="003E5AB4" w:rsidRDefault="00532F25" w:rsidP="00532F25">
      <w:pPr>
        <w:numPr>
          <w:ilvl w:val="0"/>
          <w:numId w:val="10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Припреми план градилишта, предузме мере безбедности и обавести овлашћене Инспекторате о датуму почетка обављања услуга.</w:t>
      </w:r>
    </w:p>
    <w:p w:rsidR="00532F25" w:rsidRPr="003E5AB4" w:rsidRDefault="00532F25" w:rsidP="00532F25">
      <w:pPr>
        <w:numPr>
          <w:ilvl w:val="0"/>
          <w:numId w:val="10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Најкасније 20 дана након потписивања уговора, достави Наручиоцу План контроле квалитета за  услугу извођења </w:t>
      </w:r>
      <w:r w:rsidRPr="003E5AB4">
        <w:rPr>
          <w:rFonts w:ascii="Arial" w:hAnsi="Arial" w:cs="Arial"/>
          <w:sz w:val="22"/>
          <w:szCs w:val="22"/>
          <w:lang w:eastAsia="en-US"/>
        </w:rPr>
        <w:t>контроле оштећења високопритисних цеви бифлукса на блоку А1 са свим неопходним активностима неопходних за реализацију уговорне обавезе.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 План контроле квалитета мора бити усаглашен са наручиоцем најкасније 20 дана од достављања истог. </w:t>
      </w:r>
    </w:p>
    <w:p w:rsidR="00532F25" w:rsidRPr="003E5AB4" w:rsidRDefault="00532F25" w:rsidP="00532F25">
      <w:pPr>
        <w:numPr>
          <w:ilvl w:val="0"/>
          <w:numId w:val="10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val="sr-Latn-CS"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Најкасније 20 дана пре почетка вршења уговорне обавезе, достави Наручиоцу </w:t>
      </w:r>
      <w:r w:rsidRPr="003E5AB4">
        <w:rPr>
          <w:rFonts w:ascii="Arial" w:hAnsi="Arial" w:cs="Arial"/>
          <w:sz w:val="22"/>
          <w:szCs w:val="22"/>
          <w:lang w:eastAsia="en-US"/>
        </w:rPr>
        <w:t>Технологију испитивања високопритисног дела бифлукса са освртом на демонтажно монтажне радове над прикључним повезним пароводним цевима у 3 примерка у папирној и 3 примерка у електронској верзији.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Најкасније 20 дана пре почетка вршења демонтажних улуга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>,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 достави Наручиоцу   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 xml:space="preserve">спецификације технологије заваривања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>(WPS)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на усаглашавање са наручиоцем, за све врсте сучеоних заварених спојева на пароводним цевима које су обухваћене обимом услуга. С обзиром да наручилац доставља додатни материјал за заваривање, неопходно је да приликом израде спецификација технологије заваривања, изабрани понуђач као додатни материјал за заваривање класе челика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14MoV6.3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планира жицу за заваривање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DMV83Ig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за поступак заварива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>њ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а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141 и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електроду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 FOX DMV83Kb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 xml:space="preserve"> за поступак заваривања 111.</w:t>
      </w:r>
    </w:p>
    <w:p w:rsidR="00532F25" w:rsidRPr="003E5AB4" w:rsidRDefault="00532F25" w:rsidP="00532F25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Најкасније 30 дана од издавања Сертификата о завршеним радовима, наручиоцу достави </w:t>
      </w:r>
      <w:r w:rsidRPr="003E5AB4">
        <w:rPr>
          <w:rFonts w:ascii="Arial" w:hAnsi="Arial" w:cs="Arial"/>
          <w:sz w:val="22"/>
          <w:szCs w:val="22"/>
          <w:lang w:eastAsia="en-US"/>
        </w:rPr>
        <w:t>атестно–техничку документацију под називом: ''Контрола оштећења високопритисних цеви бифлукса на блоку А1 са услугом термичке обраде на заваривању прикључних пароводних цеви у ремонту 2020.године'', у три штампана примерка и три електронска примерка (нарезани ЦД или ДВД).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Обезбеди елевационо </w:t>
      </w:r>
      <w:r w:rsidRPr="003E5AB4">
        <w:rPr>
          <w:rFonts w:ascii="Arial" w:hAnsi="Arial" w:cs="Arial"/>
          <w:sz w:val="22"/>
          <w:szCs w:val="22"/>
          <w:lang w:eastAsia="en-US"/>
        </w:rPr>
        <w:t>–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транспортна средства и опрему за привремено ослањање, као и њихово уклањање након завршетка монтаже.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Строго поштује додељене трасе транспортних путева и сатница коришћења истих.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lastRenderedPageBreak/>
        <w:t xml:space="preserve">Уговорне услуге изведе благовремено и квалитетно, у складу са усаглашеним Планом контроле квалитета. 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Услуге на градилишту се могу изводити 24 сата/7 дана у недељи. Очекује се да ће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 у потпуности искористити предности ове одредбе да би испоштовао рок </w:t>
      </w:r>
      <w:r w:rsidRPr="003E5AB4">
        <w:rPr>
          <w:rFonts w:ascii="Arial" w:hAnsi="Arial" w:cs="Arial"/>
          <w:sz w:val="22"/>
          <w:szCs w:val="22"/>
          <w:lang w:val="sr-Cyrl-RS" w:eastAsia="en-US"/>
        </w:rPr>
        <w:t>реализације уговора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Достави наручиоцу неопходна сведочанства и атесте који потврђују квалитет извршених услуга.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поправке (или замену делова) о сопственом трошку,у што краћем року, било каквих оштећења везаних за послове које је извршио у оквиру свог обима услуга, и која су откривена у току реализације уговорне обавезе.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Замени све подесте и газишта оштећене током обављања уговорене услуге. Трошкови набавке газишта, демонтаже оштећених и монтаже нових падају на терет изабраног понуђача.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припремне услуге на обезбеђењу свих привремених инсталација за обављање услуга и њихово уклањање по завршетку посла. Материјал за извођење привремених инсталација је обавеза извршиоца.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Обраду крајева цеви изврши помоћу уређаја за обраду крајева цеви. 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Представници извршиоца и наручиоца ће заједнички извршити обилазак локације на котлу где ће се изводити радови и усагласити поступак и редослед радова на замени предвиђених делова. 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Да наручиоцу обезбеди несметан приступ у зони пружања услуге како би исти могао да обави контролу квалитета изведених радова, обим услуге и поштовање рока за реализацију уговорене услуге.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све мерне уређаје и алате у циљу квалитетног извршења уговорених услуга.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потребну опрему за спуштање и подизање терета са важећом атестном документацијом.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Обезбеди довољан број исправљач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а 220/24 </w:t>
      </w:r>
      <w:r w:rsidRPr="003E5AB4">
        <w:rPr>
          <w:rFonts w:ascii="Arial" w:hAnsi="Arial" w:cs="Arial"/>
          <w:sz w:val="22"/>
          <w:szCs w:val="22"/>
          <w:lang w:val="pl-PL" w:eastAsia="en-US"/>
        </w:rPr>
        <w:t>V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 за обављање услуга на металним конструкцијама</w:t>
      </w:r>
      <w:r w:rsidRPr="003E5AB4">
        <w:rPr>
          <w:rFonts w:ascii="Arial" w:hAnsi="Arial" w:cs="Arial"/>
          <w:sz w:val="22"/>
          <w:szCs w:val="22"/>
          <w:lang w:eastAsia="en-US"/>
        </w:rPr>
        <w:t>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Обезбеди сопствено осветљење за просторе где се обављају услуге</w:t>
      </w:r>
      <w:r w:rsidRPr="003E5AB4">
        <w:rPr>
          <w:rFonts w:ascii="Arial" w:hAnsi="Arial" w:cs="Arial"/>
          <w:noProof/>
          <w:sz w:val="22"/>
          <w:szCs w:val="22"/>
          <w:lang w:val="sr-Latn-CS" w:eastAsia="en-US"/>
        </w:rPr>
        <w:t>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сву потребну механизацију са важећом атестном документацијом, за успешно и квалитетно извршење дефинисаних услуга.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Сачини детаљан термин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план обављања услуге.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Одржава зону радова у чистом и безбедном стању.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пластичне или платнене џакове на локацији пружања услуге у које ће одлагати неметални отпад и да исти свакодневно уклања.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Примењује безбедоносне мере заштите на раду, сагласно прописима о заштити на раду, противпожарној заштити и друго, а у складу са прописима који важе у земљи наручиоца и интерним актима наручиоца.</w:t>
      </w:r>
    </w:p>
    <w:p w:rsidR="00532F25" w:rsidRPr="003E5AB4" w:rsidRDefault="00532F25" w:rsidP="00532F25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Обезбеди додатну опрему како би се осигурали услови безбедности на градилишту, као и додатно особље или општу заштиту по потреби.</w:t>
      </w:r>
    </w:p>
    <w:p w:rsidR="00532F25" w:rsidRPr="00295D8C" w:rsidRDefault="00532F25" w:rsidP="00106FD2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осигурање особља за обављање услуга, као и обуку својих запослених у вези мера безбедности и заштите на раду.</w:t>
      </w:r>
    </w:p>
    <w:p w:rsidR="000B59B3" w:rsidRDefault="000B59B3" w:rsidP="00106FD2">
      <w:pPr>
        <w:suppressAutoHyphens w:val="0"/>
        <w:spacing w:before="120"/>
        <w:ind w:left="284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106FD2" w:rsidRDefault="00106FD2" w:rsidP="00106FD2">
      <w:pPr>
        <w:suppressAutoHyphens w:val="0"/>
        <w:spacing w:before="120"/>
        <w:ind w:left="284"/>
        <w:jc w:val="center"/>
        <w:rPr>
          <w:rFonts w:ascii="Arial" w:hAnsi="Arial" w:cs="Arial"/>
          <w:noProof/>
          <w:sz w:val="22"/>
          <w:szCs w:val="22"/>
          <w:lang w:val="sr-Cyrl-RS" w:eastAsia="en-US"/>
        </w:rPr>
      </w:pPr>
      <w:r>
        <w:rPr>
          <w:rFonts w:ascii="Arial" w:hAnsi="Arial" w:cs="Arial"/>
          <w:noProof/>
          <w:sz w:val="22"/>
          <w:szCs w:val="22"/>
          <w:lang w:val="sr-Cyrl-RS" w:eastAsia="en-US"/>
        </w:rPr>
        <w:lastRenderedPageBreak/>
        <w:t>2.</w:t>
      </w:r>
    </w:p>
    <w:p w:rsidR="00106FD2" w:rsidRDefault="00106FD2" w:rsidP="00106FD2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Мења се</w:t>
      </w:r>
      <w:r w:rsidR="00615296">
        <w:rPr>
          <w:rFonts w:ascii="Arial" w:hAnsi="Arial" w:cs="Arial"/>
          <w:sz w:val="22"/>
          <w:szCs w:val="22"/>
          <w:lang w:val="sr-Cyrl-RS"/>
        </w:rPr>
        <w:t xml:space="preserve"> прва алинеја у</w:t>
      </w:r>
      <w:r>
        <w:rPr>
          <w:rFonts w:ascii="Arial" w:hAnsi="Arial" w:cs="Arial"/>
          <w:sz w:val="22"/>
          <w:szCs w:val="22"/>
          <w:lang w:val="sr-Cyrl-RS"/>
        </w:rPr>
        <w:t xml:space="preserve"> спецификација услуга </w:t>
      </w:r>
      <w:r w:rsidR="00615296">
        <w:rPr>
          <w:rFonts w:ascii="Arial" w:hAnsi="Arial" w:cs="Arial"/>
          <w:sz w:val="22"/>
          <w:szCs w:val="22"/>
          <w:lang w:val="sr-Cyrl-RS"/>
        </w:rPr>
        <w:t xml:space="preserve">у </w:t>
      </w:r>
      <w:r>
        <w:rPr>
          <w:rFonts w:ascii="Arial" w:hAnsi="Arial" w:cs="Arial"/>
          <w:sz w:val="22"/>
          <w:szCs w:val="22"/>
          <w:lang w:val="sr-Cyrl-RS"/>
        </w:rPr>
        <w:t>тачки</w:t>
      </w:r>
      <w:r w:rsidR="00615296">
        <w:rPr>
          <w:rFonts w:ascii="Arial" w:hAnsi="Arial" w:cs="Arial"/>
          <w:sz w:val="22"/>
          <w:szCs w:val="22"/>
        </w:rPr>
        <w:t xml:space="preserve"> 2</w:t>
      </w:r>
      <w:r w:rsidR="00615296">
        <w:rPr>
          <w:rFonts w:ascii="Arial" w:hAnsi="Arial" w:cs="Arial"/>
          <w:sz w:val="22"/>
          <w:szCs w:val="22"/>
          <w:lang w:val="sr-Cyrl-RS"/>
        </w:rPr>
        <w:t>.</w:t>
      </w:r>
      <w:r w:rsidRPr="00106FD2">
        <w:rPr>
          <w:rFonts w:ascii="Arial" w:hAnsi="Arial" w:cs="Arial"/>
          <w:sz w:val="22"/>
          <w:szCs w:val="22"/>
          <w:lang w:val="sr-Cyrl-RS"/>
        </w:rPr>
        <w:t xml:space="preserve"> у </w:t>
      </w:r>
      <w:r>
        <w:rPr>
          <w:rFonts w:ascii="Arial" w:hAnsi="Arial" w:cs="Arial"/>
          <w:sz w:val="22"/>
          <w:szCs w:val="22"/>
          <w:lang w:val="sr-Cyrl-RS"/>
        </w:rPr>
        <w:t xml:space="preserve">техничкој  спецификацији, </w:t>
      </w:r>
      <w:r w:rsidRPr="00106FD2">
        <w:rPr>
          <w:rFonts w:ascii="Arial" w:hAnsi="Arial" w:cs="Arial"/>
          <w:sz w:val="22"/>
          <w:szCs w:val="22"/>
          <w:lang w:val="sr-Cyrl-RS"/>
        </w:rPr>
        <w:t xml:space="preserve">на старни </w:t>
      </w:r>
      <w:r w:rsidR="00615296">
        <w:rPr>
          <w:rFonts w:ascii="Arial" w:hAnsi="Arial" w:cs="Arial"/>
          <w:sz w:val="22"/>
          <w:szCs w:val="22"/>
          <w:lang w:val="sr-Cyrl-RS"/>
        </w:rPr>
        <w:t>6</w:t>
      </w:r>
      <w:r w:rsidRPr="00106FD2">
        <w:rPr>
          <w:rFonts w:ascii="Arial" w:hAnsi="Arial" w:cs="Arial"/>
          <w:sz w:val="22"/>
          <w:szCs w:val="22"/>
          <w:lang w:val="sr-Cyrl-RS"/>
        </w:rPr>
        <w:t>/74 конкурсне документације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Pr="00106FD2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тако да иста сада гласи</w:t>
      </w:r>
      <w:r w:rsidRPr="00106FD2">
        <w:rPr>
          <w:rFonts w:ascii="Arial" w:hAnsi="Arial" w:cs="Arial"/>
          <w:sz w:val="22"/>
          <w:szCs w:val="22"/>
          <w:lang w:val="sr-Cyrl-RS"/>
        </w:rPr>
        <w:t>:</w:t>
      </w:r>
      <w:r w:rsidRPr="003E5AB4">
        <w:rPr>
          <w:rFonts w:ascii="Arial" w:hAnsi="Arial" w:cs="Arial"/>
          <w:sz w:val="22"/>
          <w:szCs w:val="22"/>
        </w:rPr>
        <w:t xml:space="preserve"> </w:t>
      </w:r>
    </w:p>
    <w:p w:rsidR="00106FD2" w:rsidRPr="00106FD2" w:rsidRDefault="00106FD2" w:rsidP="00106FD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15296" w:rsidRPr="00615296" w:rsidRDefault="00615296" w:rsidP="00615296">
      <w:pPr>
        <w:tabs>
          <w:tab w:val="left" w:pos="851"/>
        </w:tabs>
        <w:suppressAutoHyphens w:val="0"/>
        <w:spacing w:before="120" w:after="60"/>
        <w:jc w:val="both"/>
        <w:rPr>
          <w:rFonts w:ascii="Arial" w:hAnsi="Arial" w:cs="Arial"/>
          <w:b/>
          <w:noProof/>
          <w:sz w:val="22"/>
          <w:szCs w:val="22"/>
          <w:lang w:val="en-US" w:eastAsia="en-US"/>
        </w:rPr>
      </w:pPr>
      <w:r w:rsidRPr="00615296">
        <w:rPr>
          <w:rFonts w:ascii="Arial" w:hAnsi="Arial" w:cs="Arial"/>
          <w:b/>
          <w:noProof/>
          <w:sz w:val="22"/>
          <w:szCs w:val="22"/>
          <w:lang w:val="sr-Cyrl-RS" w:eastAsia="en-US"/>
        </w:rPr>
        <w:t xml:space="preserve">2. </w:t>
      </w:r>
      <w:r w:rsidRPr="00615296">
        <w:rPr>
          <w:rFonts w:ascii="Arial" w:hAnsi="Arial" w:cs="Arial"/>
          <w:b/>
          <w:noProof/>
          <w:sz w:val="22"/>
          <w:szCs w:val="22"/>
          <w:lang w:val="en-US" w:eastAsia="en-US"/>
        </w:rPr>
        <w:t xml:space="preserve">СПЕЦИФИКАЦИЈА УСЛУГА </w:t>
      </w:r>
    </w:p>
    <w:p w:rsidR="00615296" w:rsidRPr="00615296" w:rsidRDefault="00615296" w:rsidP="00615296">
      <w:pPr>
        <w:tabs>
          <w:tab w:val="left" w:pos="851"/>
        </w:tabs>
        <w:suppressAutoHyphens w:val="0"/>
        <w:spacing w:before="120" w:after="60"/>
        <w:ind w:left="360"/>
        <w:contextualSpacing/>
        <w:jc w:val="both"/>
        <w:rPr>
          <w:rFonts w:ascii="Arial" w:hAnsi="Arial" w:cs="Arial"/>
          <w:b/>
          <w:noProof/>
          <w:sz w:val="22"/>
          <w:szCs w:val="22"/>
          <w:lang w:val="en-US" w:eastAsia="en-US"/>
        </w:rPr>
      </w:pPr>
    </w:p>
    <w:p w:rsidR="00615296" w:rsidRPr="00615296" w:rsidRDefault="00615296" w:rsidP="00615296">
      <w:pPr>
        <w:suppressAutoHyphens w:val="0"/>
        <w:spacing w:before="120" w:after="60"/>
        <w:ind w:firstLine="142"/>
        <w:jc w:val="both"/>
        <w:rPr>
          <w:rFonts w:ascii="Arial" w:hAnsi="Arial" w:cs="Arial"/>
          <w:sz w:val="22"/>
          <w:szCs w:val="22"/>
          <w:lang w:eastAsia="en-US"/>
        </w:rPr>
      </w:pPr>
      <w:r w:rsidRPr="00615296">
        <w:rPr>
          <w:rFonts w:ascii="Arial" w:hAnsi="Arial" w:cs="Arial"/>
          <w:sz w:val="22"/>
          <w:szCs w:val="22"/>
          <w:lang w:eastAsia="en-US"/>
        </w:rPr>
        <w:t>Обим услуга обухвата следеће:</w:t>
      </w:r>
    </w:p>
    <w:p w:rsidR="00615296" w:rsidRPr="00615296" w:rsidRDefault="00615296" w:rsidP="00615296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15296">
        <w:rPr>
          <w:rFonts w:ascii="Arial" w:hAnsi="Arial" w:cs="Arial"/>
          <w:sz w:val="22"/>
          <w:szCs w:val="22"/>
          <w:lang w:eastAsia="en-US"/>
        </w:rPr>
        <w:t>Израда Технологије испитивања високопритисног дела бифлукса са освртом на демонтажно монтажне радове над прикључним повезним пароводним цевима, укључујући цео неопходни радни процес – сечење, обрада, испитивање непропусности,</w:t>
      </w:r>
      <w:r w:rsidRPr="0061529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615296">
        <w:rPr>
          <w:rFonts w:ascii="Arial" w:hAnsi="Arial" w:cs="Arial"/>
          <w:sz w:val="22"/>
          <w:szCs w:val="22"/>
          <w:lang w:val="sr-Cyrl-RS" w:eastAsia="en-US"/>
        </w:rPr>
        <w:t>блиндирање оштећених цеви,</w:t>
      </w:r>
      <w:r w:rsidRPr="00615296">
        <w:rPr>
          <w:rFonts w:ascii="Arial" w:hAnsi="Arial" w:cs="Arial"/>
          <w:sz w:val="22"/>
          <w:szCs w:val="22"/>
          <w:lang w:eastAsia="en-US"/>
        </w:rPr>
        <w:t xml:space="preserve"> заваривање, термичка обрада</w:t>
      </w:r>
      <w:r w:rsidRPr="00615296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615296">
        <w:rPr>
          <w:rFonts w:ascii="Arial" w:hAnsi="Arial" w:cs="Arial"/>
          <w:sz w:val="22"/>
          <w:szCs w:val="22"/>
          <w:lang w:eastAsia="en-US"/>
        </w:rPr>
        <w:t>и све неопходно до потпуног завршетка уговорене услуге.</w:t>
      </w:r>
    </w:p>
    <w:p w:rsidR="00615296" w:rsidRPr="00615296" w:rsidRDefault="00615296" w:rsidP="00615296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15296">
        <w:rPr>
          <w:rFonts w:ascii="Arial" w:hAnsi="Arial" w:cs="Arial"/>
          <w:sz w:val="22"/>
          <w:szCs w:val="22"/>
          <w:lang w:eastAsia="en-US"/>
        </w:rPr>
        <w:t>Д</w:t>
      </w:r>
      <w:r w:rsidRPr="00615296">
        <w:rPr>
          <w:rFonts w:ascii="Arial" w:hAnsi="Arial" w:cs="Arial"/>
          <w:noProof/>
          <w:sz w:val="22"/>
          <w:szCs w:val="22"/>
          <w:lang w:val="sr-Cyrl-RS"/>
        </w:rPr>
        <w:t>емонтажно монтажна услуга над прикључним пароводним цевима на бифлуксу блока А1 са демонтажом и монтажом прикључних цеви одводњавања, а све у циљу стварања услова за испитивање непропусности високопритисног дела бифлукса.</w:t>
      </w:r>
      <w:r w:rsidRPr="00615296">
        <w:rPr>
          <w:rFonts w:ascii="Arial" w:hAnsi="Arial" w:cs="Arial"/>
          <w:sz w:val="22"/>
          <w:szCs w:val="22"/>
          <w:lang w:eastAsia="en-US"/>
        </w:rPr>
        <w:t xml:space="preserve">   </w:t>
      </w:r>
    </w:p>
    <w:p w:rsidR="00615296" w:rsidRPr="00615296" w:rsidRDefault="00615296" w:rsidP="00615296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15296">
        <w:rPr>
          <w:rFonts w:ascii="Arial" w:hAnsi="Arial" w:cs="Arial"/>
          <w:sz w:val="22"/>
          <w:szCs w:val="22"/>
          <w:lang w:eastAsia="en-US"/>
        </w:rPr>
        <w:t>Испитивање непропусности високопритисних цеви бифлукса и блиндирање оштећених цеви.</w:t>
      </w:r>
    </w:p>
    <w:p w:rsidR="00615296" w:rsidRPr="00615296" w:rsidRDefault="00615296" w:rsidP="00615296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15296">
        <w:rPr>
          <w:rFonts w:ascii="Arial" w:hAnsi="Arial" w:cs="Arial"/>
          <w:sz w:val="22"/>
          <w:szCs w:val="22"/>
          <w:lang w:eastAsia="en-US"/>
        </w:rPr>
        <w:t xml:space="preserve">Израда предлога технологије заваривања за све врсте сучеоних заварених спојева на цевима које ће бити обухваћене обимом услуга.       </w:t>
      </w:r>
    </w:p>
    <w:p w:rsidR="00615296" w:rsidRPr="00615296" w:rsidRDefault="00615296" w:rsidP="00615296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15296">
        <w:rPr>
          <w:rFonts w:ascii="Arial" w:hAnsi="Arial" w:cs="Arial"/>
          <w:sz w:val="22"/>
          <w:szCs w:val="22"/>
          <w:lang w:eastAsia="en-US"/>
        </w:rPr>
        <w:t>Израда атестно–техничке документације под називом: ''Контрола оштећења високопритисних цеви бифлукса на блоку А1 са услугом термичке обраде на заваривању прикључних пароводних цеви у ремонту 2020.године'', у три штампана примерка и три електронска примерка (нарезани ЦД или ДВД).</w:t>
      </w:r>
    </w:p>
    <w:p w:rsidR="00615296" w:rsidRPr="00615296" w:rsidRDefault="00615296" w:rsidP="00615296">
      <w:pPr>
        <w:suppressAutoHyphens w:val="0"/>
        <w:spacing w:before="120" w:after="60"/>
        <w:ind w:firstLine="142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615296">
        <w:rPr>
          <w:rFonts w:ascii="Arial" w:hAnsi="Arial" w:cs="Arial"/>
          <w:noProof/>
          <w:sz w:val="22"/>
          <w:szCs w:val="22"/>
          <w:lang w:val="sr-Cyrl-RS"/>
        </w:rPr>
        <w:t>Списак цртежа: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090 135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090 143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090 145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090 146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090 147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090 148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090 149 </w:t>
      </w:r>
    </w:p>
    <w:p w:rsidR="00615296" w:rsidRPr="00615296" w:rsidRDefault="00615296" w:rsidP="00615296">
      <w:pPr>
        <w:numPr>
          <w:ilvl w:val="0"/>
          <w:numId w:val="14"/>
        </w:numPr>
        <w:suppressAutoHyphens w:val="0"/>
        <w:spacing w:before="120" w:after="60" w:line="276" w:lineRule="auto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RS"/>
        </w:rPr>
      </w:pPr>
      <w:r w:rsidRPr="00615296">
        <w:rPr>
          <w:rFonts w:ascii="Arial" w:eastAsia="Calibri" w:hAnsi="Arial" w:cs="Arial"/>
          <w:noProof/>
          <w:sz w:val="22"/>
          <w:szCs w:val="22"/>
          <w:lang w:val="sr-Latn-RS"/>
        </w:rPr>
        <w:t xml:space="preserve">0 KK 090 150 </w:t>
      </w:r>
    </w:p>
    <w:p w:rsidR="00C6690C" w:rsidRPr="00295D8C" w:rsidRDefault="00106FD2" w:rsidP="00AA51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3</w:t>
      </w:r>
      <w:r w:rsidR="00C6690C" w:rsidRPr="00295D8C">
        <w:rPr>
          <w:rFonts w:ascii="Arial" w:hAnsi="Arial" w:cs="Arial"/>
          <w:sz w:val="22"/>
          <w:szCs w:val="22"/>
        </w:rPr>
        <w:t>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Ов</w:t>
      </w:r>
      <w:r w:rsidR="00C95203">
        <w:rPr>
          <w:rFonts w:ascii="Arial" w:hAnsi="Arial" w:cs="Arial"/>
          <w:sz w:val="22"/>
          <w:szCs w:val="22"/>
          <w:lang w:val="sr-Cyrl-RS"/>
        </w:rPr>
        <w:t>е</w:t>
      </w:r>
      <w:r w:rsidRPr="00295D8C">
        <w:rPr>
          <w:rFonts w:ascii="Arial" w:hAnsi="Arial" w:cs="Arial"/>
          <w:sz w:val="22"/>
          <w:szCs w:val="22"/>
        </w:rPr>
        <w:t xml:space="preserve"> измен</w:t>
      </w:r>
      <w:r w:rsidR="00C95203">
        <w:rPr>
          <w:rFonts w:ascii="Arial" w:hAnsi="Arial" w:cs="Arial"/>
          <w:sz w:val="22"/>
          <w:szCs w:val="22"/>
          <w:lang w:val="sr-Cyrl-RS"/>
        </w:rPr>
        <w:t>е</w:t>
      </w:r>
      <w:r w:rsidRPr="00295D8C">
        <w:rPr>
          <w:rFonts w:ascii="Arial" w:hAnsi="Arial" w:cs="Arial"/>
          <w:sz w:val="22"/>
          <w:szCs w:val="22"/>
        </w:rPr>
        <w:t xml:space="preserve"> конкурсне документац</w:t>
      </w:r>
      <w:r w:rsidRPr="00295D8C">
        <w:rPr>
          <w:rFonts w:ascii="Arial" w:hAnsi="Arial" w:cs="Arial"/>
          <w:sz w:val="22"/>
          <w:szCs w:val="22"/>
          <w:lang w:val="ru-RU"/>
        </w:rPr>
        <w:t>и</w:t>
      </w:r>
      <w:r w:rsidRPr="00295D8C">
        <w:rPr>
          <w:rFonts w:ascii="Arial" w:hAnsi="Arial" w:cs="Arial"/>
          <w:sz w:val="22"/>
          <w:szCs w:val="22"/>
        </w:rPr>
        <w:t xml:space="preserve">је се објављује на Порталу УЈН и </w:t>
      </w:r>
      <w:r w:rsidR="00EA07F9" w:rsidRPr="00295D8C">
        <w:rPr>
          <w:rFonts w:ascii="Arial" w:hAnsi="Arial" w:cs="Arial"/>
          <w:sz w:val="22"/>
          <w:szCs w:val="22"/>
          <w:lang w:val="sr-Cyrl-RS"/>
        </w:rPr>
        <w:t>и</w:t>
      </w:r>
      <w:r w:rsidRPr="00295D8C">
        <w:rPr>
          <w:rFonts w:ascii="Arial" w:hAnsi="Arial" w:cs="Arial"/>
          <w:sz w:val="22"/>
          <w:szCs w:val="22"/>
        </w:rPr>
        <w:t>нтернет страници Наручиоца.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58157F" w:rsidRDefault="00C6690C" w:rsidP="000B59B3">
      <w:pPr>
        <w:rPr>
          <w:rFonts w:ascii="Arial" w:hAnsi="Arial" w:cs="Arial"/>
          <w:sz w:val="22"/>
          <w:szCs w:val="22"/>
          <w:lang w:val="en-US"/>
        </w:rPr>
      </w:pPr>
    </w:p>
    <w:p w:rsidR="00EA07F9" w:rsidRDefault="00EA07F9" w:rsidP="002D3197">
      <w:pPr>
        <w:suppressAutoHyphens w:val="0"/>
        <w:jc w:val="right"/>
        <w:rPr>
          <w:rFonts w:ascii="Arial" w:hAnsi="Arial" w:cs="Arial"/>
          <w:iCs/>
          <w:sz w:val="22"/>
          <w:szCs w:val="22"/>
          <w:lang w:val="sr-Latn-RS" w:eastAsia="en-US"/>
        </w:rPr>
      </w:pPr>
      <w:r w:rsidRPr="00295D8C">
        <w:rPr>
          <w:rFonts w:ascii="Arial" w:hAnsi="Arial" w:cs="Arial"/>
          <w:iCs/>
          <w:sz w:val="22"/>
          <w:szCs w:val="22"/>
          <w:lang w:eastAsia="en-US"/>
        </w:rPr>
        <w:t xml:space="preserve">КОМИСИЈА </w:t>
      </w:r>
    </w:p>
    <w:p w:rsidR="002D3197" w:rsidRPr="002D3197" w:rsidRDefault="002D3197" w:rsidP="002D3197">
      <w:pPr>
        <w:suppressAutoHyphens w:val="0"/>
        <w:jc w:val="right"/>
        <w:rPr>
          <w:rFonts w:ascii="Arial" w:hAnsi="Arial" w:cs="Arial"/>
          <w:iCs/>
          <w:sz w:val="22"/>
          <w:szCs w:val="22"/>
          <w:lang w:val="sr-Latn-RS" w:eastAsia="en-US"/>
        </w:rPr>
      </w:pPr>
    </w:p>
    <w:p w:rsidR="00C6690C" w:rsidRPr="002D3197" w:rsidRDefault="000B59B3" w:rsidP="002D3197">
      <w:pPr>
        <w:suppressAutoHyphens w:val="0"/>
        <w:jc w:val="right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ab/>
      </w:r>
      <w:r w:rsidR="002D3197">
        <w:rPr>
          <w:rFonts w:ascii="Arial" w:hAnsi="Arial" w:cs="Arial"/>
          <w:iCs/>
          <w:sz w:val="22"/>
          <w:szCs w:val="22"/>
          <w:lang w:val="sr-Latn-RS" w:eastAsia="en-US"/>
        </w:rPr>
        <w:t>.......................................</w:t>
      </w:r>
    </w:p>
    <w:p w:rsidR="002D3197" w:rsidRDefault="002D3197" w:rsidP="002D3197">
      <w:pPr>
        <w:jc w:val="right"/>
        <w:rPr>
          <w:rFonts w:ascii="Arial" w:hAnsi="Arial" w:cs="Arial"/>
          <w:sz w:val="22"/>
          <w:szCs w:val="22"/>
          <w:lang w:val="sr-Latn-RS"/>
        </w:rPr>
      </w:pPr>
    </w:p>
    <w:p w:rsidR="002D3197" w:rsidRDefault="002D3197" w:rsidP="002D3197">
      <w:pPr>
        <w:jc w:val="right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iCs/>
          <w:sz w:val="22"/>
          <w:szCs w:val="22"/>
          <w:lang w:val="sr-Latn-RS" w:eastAsia="en-US"/>
        </w:rPr>
        <w:t>.......................................</w:t>
      </w:r>
    </w:p>
    <w:p w:rsidR="002D3197" w:rsidRDefault="002D3197" w:rsidP="002D3197">
      <w:pPr>
        <w:jc w:val="right"/>
        <w:rPr>
          <w:rFonts w:ascii="Arial" w:hAnsi="Arial" w:cs="Arial"/>
          <w:sz w:val="22"/>
          <w:szCs w:val="22"/>
          <w:lang w:val="sr-Latn-RS"/>
        </w:rPr>
      </w:pPr>
    </w:p>
    <w:p w:rsidR="002D3197" w:rsidRDefault="002D3197" w:rsidP="00AA51DA">
      <w:pPr>
        <w:rPr>
          <w:rFonts w:ascii="Arial" w:hAnsi="Arial" w:cs="Arial"/>
          <w:sz w:val="22"/>
          <w:szCs w:val="22"/>
          <w:lang w:val="sr-Latn-RS"/>
        </w:rPr>
      </w:pPr>
    </w:p>
    <w:p w:rsidR="00C6690C" w:rsidRDefault="00C6690C" w:rsidP="00AA51DA">
      <w:pPr>
        <w:rPr>
          <w:rFonts w:ascii="Arial" w:hAnsi="Arial" w:cs="Arial"/>
          <w:sz w:val="22"/>
          <w:szCs w:val="22"/>
          <w:lang w:val="sr-Latn-RS"/>
        </w:rPr>
      </w:pPr>
      <w:r w:rsidRPr="00295D8C">
        <w:rPr>
          <w:rFonts w:ascii="Arial" w:hAnsi="Arial" w:cs="Arial"/>
          <w:sz w:val="22"/>
          <w:szCs w:val="22"/>
        </w:rPr>
        <w:t>Доставити:</w:t>
      </w:r>
    </w:p>
    <w:p w:rsidR="002D3197" w:rsidRPr="002D3197" w:rsidRDefault="002D3197" w:rsidP="00AA51DA">
      <w:pPr>
        <w:rPr>
          <w:rFonts w:ascii="Arial" w:hAnsi="Arial" w:cs="Arial"/>
          <w:sz w:val="22"/>
          <w:szCs w:val="22"/>
          <w:lang w:val="sr-Latn-RS"/>
        </w:rPr>
      </w:pPr>
    </w:p>
    <w:p w:rsidR="00C6690C" w:rsidRPr="002D3197" w:rsidRDefault="00C6690C" w:rsidP="00DF23B4">
      <w:pPr>
        <w:rPr>
          <w:rFonts w:ascii="Arial" w:hAnsi="Arial" w:cs="Arial"/>
          <w:sz w:val="22"/>
          <w:szCs w:val="22"/>
          <w:lang w:val="sr-Latn-RS" w:eastAsia="en-US"/>
        </w:rPr>
      </w:pPr>
      <w:r w:rsidRPr="00295D8C">
        <w:rPr>
          <w:rFonts w:ascii="Arial" w:hAnsi="Arial" w:cs="Arial"/>
          <w:sz w:val="22"/>
          <w:szCs w:val="22"/>
        </w:rPr>
        <w:t>- Архиви</w:t>
      </w:r>
    </w:p>
    <w:sectPr w:rsidR="00C6690C" w:rsidRPr="002D3197" w:rsidSect="001F2126">
      <w:headerReference w:type="default" r:id="rId8"/>
      <w:footerReference w:type="even" r:id="rId9"/>
      <w:footerReference w:type="default" r:id="rId10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94" w:rsidRDefault="00112494" w:rsidP="00F717AF">
      <w:r>
        <w:separator/>
      </w:r>
    </w:p>
  </w:endnote>
  <w:endnote w:type="continuationSeparator" w:id="0">
    <w:p w:rsidR="00112494" w:rsidRDefault="00112494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28E" w:rsidRPr="0010028E" w:rsidRDefault="00C6690C" w:rsidP="0010028E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</w:t>
    </w:r>
    <w:r w:rsidRPr="0010028E">
      <w:rPr>
        <w:rFonts w:ascii="Arial" w:hAnsi="Arial" w:cs="Arial"/>
        <w:sz w:val="20"/>
        <w:lang w:val="sr-Cyrl-RS"/>
      </w:rPr>
      <w:t xml:space="preserve">ЈН  број </w:t>
    </w:r>
    <w:r w:rsidR="00513FD7" w:rsidRPr="00513FD7">
      <w:rPr>
        <w:rFonts w:ascii="Arial" w:hAnsi="Arial" w:cs="Arial"/>
        <w:sz w:val="20"/>
        <w:lang w:val="sr-Cyrl-RS"/>
      </w:rPr>
      <w:t>3000/0251/2020 (593/2020</w:t>
    </w:r>
    <w:r w:rsidR="0010028E" w:rsidRPr="0010028E">
      <w:rPr>
        <w:rFonts w:ascii="Arial" w:hAnsi="Arial" w:cs="Arial"/>
        <w:sz w:val="20"/>
        <w:lang w:val="sr-Cyrl-RS"/>
      </w:rPr>
      <w:t>)</w:t>
    </w:r>
    <w:r w:rsidR="0010028E">
      <w:rPr>
        <w:rFonts w:ascii="Arial" w:hAnsi="Arial" w:cs="Arial"/>
        <w:sz w:val="20"/>
        <w:lang w:val="sr-Cyrl-RS"/>
      </w:rPr>
      <w:t xml:space="preserve">       </w:t>
    </w:r>
  </w:p>
  <w:p w:rsidR="00C6690C" w:rsidRPr="0010028E" w:rsidRDefault="00C6690C" w:rsidP="005403F3">
    <w:pPr>
      <w:pStyle w:val="Footer"/>
      <w:tabs>
        <w:tab w:val="left" w:pos="3431"/>
        <w:tab w:val="right" w:pos="9074"/>
      </w:tabs>
      <w:jc w:val="center"/>
      <w:rPr>
        <w:rFonts w:ascii="Arial" w:hAnsi="Arial" w:cs="Arial"/>
        <w:lang w:val="sr-Cyrl-RS"/>
      </w:rPr>
    </w:pPr>
    <w:r w:rsidRPr="0010028E">
      <w:rPr>
        <w:rFonts w:ascii="Arial" w:hAnsi="Arial" w:cs="Arial"/>
        <w:sz w:val="20"/>
        <w:lang w:val="sr-Cyrl-RS"/>
      </w:rPr>
      <w:t xml:space="preserve">Прва измена конкурсне документације    </w:t>
    </w:r>
    <w:r w:rsidR="0010028E">
      <w:rPr>
        <w:rFonts w:ascii="Arial" w:hAnsi="Arial" w:cs="Arial"/>
        <w:sz w:val="20"/>
        <w:lang w:val="sr-Cyrl-RS"/>
      </w:rPr>
      <w:t xml:space="preserve">                                                   </w:t>
    </w:r>
    <w:r w:rsidRPr="0010028E">
      <w:rPr>
        <w:rFonts w:ascii="Arial" w:hAnsi="Arial" w:cs="Arial"/>
        <w:sz w:val="20"/>
        <w:lang w:val="sr-Cyrl-RS"/>
      </w:rPr>
      <w:t xml:space="preserve">                             стр.  </w:t>
    </w:r>
    <w:r w:rsidRPr="0010028E">
      <w:rPr>
        <w:rFonts w:ascii="Arial" w:hAnsi="Arial" w:cs="Arial"/>
        <w:sz w:val="20"/>
        <w:lang w:val="sr-Cyrl-RS"/>
      </w:rPr>
      <w:fldChar w:fldCharType="begin"/>
    </w:r>
    <w:r w:rsidRPr="0010028E">
      <w:rPr>
        <w:rFonts w:ascii="Arial" w:hAnsi="Arial" w:cs="Arial"/>
        <w:sz w:val="20"/>
        <w:lang w:val="sr-Cyrl-RS"/>
      </w:rPr>
      <w:instrText xml:space="preserve"> PAGE </w:instrText>
    </w:r>
    <w:r w:rsidRPr="0010028E">
      <w:rPr>
        <w:rFonts w:ascii="Arial" w:hAnsi="Arial" w:cs="Arial"/>
        <w:sz w:val="20"/>
        <w:lang w:val="sr-Cyrl-RS"/>
      </w:rPr>
      <w:fldChar w:fldCharType="separate"/>
    </w:r>
    <w:r w:rsidR="004A6EBF">
      <w:rPr>
        <w:rFonts w:ascii="Arial" w:hAnsi="Arial" w:cs="Arial"/>
        <w:noProof/>
        <w:sz w:val="20"/>
        <w:lang w:val="sr-Cyrl-RS"/>
      </w:rPr>
      <w:t>1</w:t>
    </w:r>
    <w:r w:rsidRPr="0010028E">
      <w:rPr>
        <w:rFonts w:ascii="Arial" w:hAnsi="Arial" w:cs="Arial"/>
        <w:sz w:val="20"/>
        <w:lang w:val="sr-Cyrl-RS"/>
      </w:rPr>
      <w:fldChar w:fldCharType="end"/>
    </w:r>
    <w:r w:rsidRPr="0010028E">
      <w:rPr>
        <w:rFonts w:ascii="Arial" w:hAnsi="Arial" w:cs="Arial"/>
        <w:sz w:val="20"/>
        <w:lang w:val="sr-Cyrl-RS"/>
      </w:rPr>
      <w:t>/</w:t>
    </w:r>
    <w:r w:rsidRPr="0010028E">
      <w:rPr>
        <w:rFonts w:ascii="Arial" w:hAnsi="Arial" w:cs="Arial"/>
        <w:sz w:val="20"/>
        <w:lang w:val="sr-Cyrl-RS"/>
      </w:rPr>
      <w:fldChar w:fldCharType="begin"/>
    </w:r>
    <w:r w:rsidRPr="0010028E">
      <w:rPr>
        <w:rFonts w:ascii="Arial" w:hAnsi="Arial" w:cs="Arial"/>
        <w:sz w:val="20"/>
        <w:lang w:val="sr-Cyrl-RS"/>
      </w:rPr>
      <w:instrText xml:space="preserve"> NUMPAGES </w:instrText>
    </w:r>
    <w:r w:rsidRPr="0010028E">
      <w:rPr>
        <w:rFonts w:ascii="Arial" w:hAnsi="Arial" w:cs="Arial"/>
        <w:sz w:val="20"/>
        <w:lang w:val="sr-Cyrl-RS"/>
      </w:rPr>
      <w:fldChar w:fldCharType="separate"/>
    </w:r>
    <w:r w:rsidR="004A6EBF">
      <w:rPr>
        <w:rFonts w:ascii="Arial" w:hAnsi="Arial" w:cs="Arial"/>
        <w:noProof/>
        <w:sz w:val="20"/>
        <w:lang w:val="sr-Cyrl-RS"/>
      </w:rPr>
      <w:t>4</w:t>
    </w:r>
    <w:r w:rsidRPr="0010028E">
      <w:rPr>
        <w:rFonts w:ascii="Arial" w:hAnsi="Arial" w:cs="Arial"/>
        <w:sz w:val="20"/>
        <w:lang w:val="sr-Cyrl-RS"/>
      </w:rPr>
      <w:fldChar w:fldCharType="end"/>
    </w:r>
  </w:p>
  <w:p w:rsidR="00C6690C" w:rsidRPr="0010028E" w:rsidRDefault="00C6690C" w:rsidP="001517C4">
    <w:pPr>
      <w:pStyle w:val="Footer"/>
      <w:rPr>
        <w:rFonts w:ascii="Arial" w:hAnsi="Arial" w:cs="Arial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94" w:rsidRDefault="00112494" w:rsidP="00F717AF">
      <w:r>
        <w:separator/>
      </w:r>
    </w:p>
  </w:footnote>
  <w:footnote w:type="continuationSeparator" w:id="0">
    <w:p w:rsidR="00112494" w:rsidRDefault="00112494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4C" w:rsidRDefault="00E4614C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6"/>
      <w:gridCol w:w="1560"/>
      <w:gridCol w:w="1844"/>
    </w:tblGrid>
    <w:tr w:rsidR="00E4614C" w:rsidRPr="00933BCC" w:rsidTr="0074543E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363147" w:rsidP="0074543E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0480AD30" wp14:editId="5780C3D5">
                <wp:extent cx="1038225" cy="990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E4614C" w:rsidRPr="00B86FF2" w:rsidTr="0074543E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E4614C" w:rsidP="0074543E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552D0C" w:rsidRDefault="00E4614C" w:rsidP="0074543E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4A6EBF">
            <w:rPr>
              <w:rFonts w:cs="Arial"/>
              <w:b/>
              <w:noProof/>
            </w:rPr>
            <w:t>1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4A6EBF">
            <w:rPr>
              <w:rFonts w:cs="Arial"/>
              <w:b/>
              <w:noProof/>
            </w:rPr>
            <w:t>4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E4614C" w:rsidRDefault="00E4614C">
    <w:pPr>
      <w:pStyle w:val="Header"/>
    </w:pPr>
  </w:p>
  <w:p w:rsidR="00181AB7" w:rsidRDefault="00181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C5CB5"/>
    <w:multiLevelType w:val="hybridMultilevel"/>
    <w:tmpl w:val="9E0E1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55464"/>
    <w:multiLevelType w:val="hybridMultilevel"/>
    <w:tmpl w:val="4CAAA204"/>
    <w:lvl w:ilvl="0" w:tplc="43DE2A6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27564"/>
    <w:multiLevelType w:val="hybridMultilevel"/>
    <w:tmpl w:val="4EF8D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07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C4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2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08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E7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89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0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364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1912FC"/>
    <w:multiLevelType w:val="hybridMultilevel"/>
    <w:tmpl w:val="13946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E57057"/>
    <w:multiLevelType w:val="hybridMultilevel"/>
    <w:tmpl w:val="044AC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6"/>
  </w:num>
  <w:num w:numId="7">
    <w:abstractNumId w:val="15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14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85960"/>
    <w:rsid w:val="000A1A5A"/>
    <w:rsid w:val="000A68AE"/>
    <w:rsid w:val="000A7EE8"/>
    <w:rsid w:val="000B59B3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28E"/>
    <w:rsid w:val="001005B6"/>
    <w:rsid w:val="001057F4"/>
    <w:rsid w:val="00106FD2"/>
    <w:rsid w:val="001110E4"/>
    <w:rsid w:val="0011249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1AB7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562"/>
    <w:rsid w:val="00214F80"/>
    <w:rsid w:val="002206E5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3197"/>
    <w:rsid w:val="002D64C9"/>
    <w:rsid w:val="002D7B48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63147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1F1D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A6EBF"/>
    <w:rsid w:val="004B02FD"/>
    <w:rsid w:val="004B1035"/>
    <w:rsid w:val="004B3050"/>
    <w:rsid w:val="004C2F1C"/>
    <w:rsid w:val="004C2F2C"/>
    <w:rsid w:val="004D697F"/>
    <w:rsid w:val="004D7CBB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13FD7"/>
    <w:rsid w:val="00526C92"/>
    <w:rsid w:val="005304F1"/>
    <w:rsid w:val="005308B1"/>
    <w:rsid w:val="0053155E"/>
    <w:rsid w:val="00531803"/>
    <w:rsid w:val="005318A9"/>
    <w:rsid w:val="00532F25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10D"/>
    <w:rsid w:val="005F34DD"/>
    <w:rsid w:val="005F57AB"/>
    <w:rsid w:val="00605695"/>
    <w:rsid w:val="006071CC"/>
    <w:rsid w:val="0061306C"/>
    <w:rsid w:val="00615296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E45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B6CA4"/>
    <w:rsid w:val="00AC2253"/>
    <w:rsid w:val="00AC38D2"/>
    <w:rsid w:val="00AE1C10"/>
    <w:rsid w:val="00AF093E"/>
    <w:rsid w:val="00AF4C17"/>
    <w:rsid w:val="00B00929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C75CB"/>
    <w:rsid w:val="00BD1125"/>
    <w:rsid w:val="00BD632A"/>
    <w:rsid w:val="00BF10CE"/>
    <w:rsid w:val="00BF12BC"/>
    <w:rsid w:val="00BF400E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03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4160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3247"/>
    <w:rsid w:val="00ED49BC"/>
    <w:rsid w:val="00EF14F6"/>
    <w:rsid w:val="00EF1D9E"/>
    <w:rsid w:val="00F013E9"/>
    <w:rsid w:val="00F03307"/>
    <w:rsid w:val="00F03ABF"/>
    <w:rsid w:val="00F045E6"/>
    <w:rsid w:val="00F13EB5"/>
    <w:rsid w:val="00F140C2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4774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83185-97A9-4E30-A997-F52A4E84BA06}"/>
</file>

<file path=customXml/itemProps2.xml><?xml version="1.0" encoding="utf-8"?>
<ds:datastoreItem xmlns:ds="http://schemas.openxmlformats.org/officeDocument/2006/customXml" ds:itemID="{A16B42FB-1591-4725-A2C2-F78FFECFE004}"/>
</file>

<file path=customXml/itemProps3.xml><?xml version="1.0" encoding="utf-8"?>
<ds:datastoreItem xmlns:ds="http://schemas.openxmlformats.org/officeDocument/2006/customXml" ds:itemID="{453251B3-36FC-4B2E-8F9E-845D2687B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Vesna Stojanovic</cp:lastModifiedBy>
  <cp:revision>12</cp:revision>
  <cp:lastPrinted>2020-07-21T11:24:00Z</cp:lastPrinted>
  <dcterms:created xsi:type="dcterms:W3CDTF">2020-07-21T07:42:00Z</dcterms:created>
  <dcterms:modified xsi:type="dcterms:W3CDTF">2020-07-21T12:00:00Z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